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148" w:rsidRDefault="006F0148" w:rsidP="007C26C9">
      <w:pPr>
        <w:jc w:val="both"/>
        <w:rPr>
          <w:rFonts w:ascii="Arial" w:hAnsi="Arial" w:cs="Arial"/>
          <w:b/>
          <w:sz w:val="22"/>
        </w:rPr>
      </w:pPr>
      <w:r w:rsidRPr="006F0148">
        <w:rPr>
          <w:rFonts w:ascii="Arial" w:hAnsi="Arial" w:cs="Arial"/>
          <w:b/>
          <w:sz w:val="22"/>
          <w:lang w:val="en-US"/>
        </w:rPr>
        <w:t xml:space="preserve">International </w:t>
      </w:r>
      <w:bookmarkStart w:id="0" w:name="_Hlk104911867"/>
      <w:r w:rsidRPr="006F0148">
        <w:rPr>
          <w:rFonts w:ascii="Arial" w:hAnsi="Arial" w:cs="Arial"/>
          <w:b/>
          <w:sz w:val="22"/>
          <w:lang w:val="en-US"/>
        </w:rPr>
        <w:t xml:space="preserve">competitive selection </w:t>
      </w:r>
      <w:bookmarkEnd w:id="0"/>
      <w:r w:rsidRPr="006F0148">
        <w:rPr>
          <w:rFonts w:ascii="Arial" w:hAnsi="Arial" w:cs="Arial"/>
          <w:b/>
          <w:sz w:val="22"/>
          <w:lang w:val="en-US"/>
        </w:rPr>
        <w:t>procedure for hiring a doctoral researcher to carry out scientific research and technological development activities in the area of Animal Health, at the Tropical Animal Health and Production Laboratory of CIISA - Center for Interdisciplinary Research in Animal Health, Faculty of Veterinary Medicine, University of Lisbon (FMV -ULisboa), within the scope of the research project – PTDC/CVT-CVT/4599/2021</w:t>
      </w:r>
      <w:r w:rsidR="007C26C9" w:rsidRPr="006F0148">
        <w:rPr>
          <w:rFonts w:ascii="Arial" w:hAnsi="Arial" w:cs="Arial"/>
          <w:b/>
          <w:sz w:val="22"/>
          <w:lang w:val="en-US"/>
        </w:rPr>
        <w:t xml:space="preserve">, </w:t>
      </w:r>
      <w:r w:rsidRPr="006F0148">
        <w:rPr>
          <w:rFonts w:ascii="Arial" w:hAnsi="Arial" w:cs="Arial"/>
          <w:b/>
          <w:sz w:val="22"/>
          <w:lang w:val="en-US"/>
        </w:rPr>
        <w:t xml:space="preserve">published in </w:t>
      </w:r>
      <w:proofErr w:type="spellStart"/>
      <w:r w:rsidRPr="006F0148">
        <w:rPr>
          <w:rFonts w:ascii="Arial" w:hAnsi="Arial" w:cs="Arial"/>
          <w:b/>
          <w:sz w:val="22"/>
          <w:lang w:val="en-US"/>
        </w:rPr>
        <w:t>Diário</w:t>
      </w:r>
      <w:proofErr w:type="spellEnd"/>
      <w:r w:rsidRPr="006F0148">
        <w:rPr>
          <w:rFonts w:ascii="Arial" w:hAnsi="Arial" w:cs="Arial"/>
          <w:b/>
          <w:sz w:val="22"/>
          <w:lang w:val="en-US"/>
        </w:rPr>
        <w:t xml:space="preserve"> da </w:t>
      </w:r>
      <w:proofErr w:type="spellStart"/>
      <w:r w:rsidRPr="006F0148">
        <w:rPr>
          <w:rFonts w:ascii="Arial" w:hAnsi="Arial" w:cs="Arial"/>
          <w:b/>
          <w:sz w:val="22"/>
          <w:lang w:val="en-US"/>
        </w:rPr>
        <w:t>República</w:t>
      </w:r>
      <w:proofErr w:type="spellEnd"/>
      <w:r w:rsidRPr="006F0148">
        <w:rPr>
          <w:rFonts w:ascii="Arial" w:hAnsi="Arial" w:cs="Arial"/>
          <w:b/>
          <w:sz w:val="22"/>
          <w:lang w:val="en-US"/>
        </w:rPr>
        <w:t xml:space="preserve"> n.º 74, Series II, of 14 April (Notice no. 7739/2022), and Public Employment Offer Code no. </w:t>
      </w:r>
      <w:r w:rsidRPr="006F0148">
        <w:rPr>
          <w:rFonts w:ascii="Arial" w:hAnsi="Arial" w:cs="Arial"/>
          <w:b/>
          <w:sz w:val="22"/>
        </w:rPr>
        <w:t xml:space="preserve">OE202204/0447, </w:t>
      </w:r>
      <w:proofErr w:type="spellStart"/>
      <w:r w:rsidRPr="006F0148">
        <w:rPr>
          <w:rFonts w:ascii="Arial" w:hAnsi="Arial" w:cs="Arial"/>
          <w:b/>
          <w:sz w:val="22"/>
        </w:rPr>
        <w:t>published</w:t>
      </w:r>
      <w:proofErr w:type="spellEnd"/>
      <w:r w:rsidRPr="006F0148">
        <w:rPr>
          <w:rFonts w:ascii="Arial" w:hAnsi="Arial" w:cs="Arial"/>
          <w:b/>
          <w:sz w:val="22"/>
        </w:rPr>
        <w:t xml:space="preserve"> </w:t>
      </w:r>
      <w:proofErr w:type="spellStart"/>
      <w:r w:rsidRPr="006F0148">
        <w:rPr>
          <w:rFonts w:ascii="Arial" w:hAnsi="Arial" w:cs="Arial"/>
          <w:b/>
          <w:sz w:val="22"/>
        </w:rPr>
        <w:t>on</w:t>
      </w:r>
      <w:proofErr w:type="spellEnd"/>
      <w:r w:rsidRPr="006F0148">
        <w:rPr>
          <w:rFonts w:ascii="Arial" w:hAnsi="Arial" w:cs="Arial"/>
          <w:b/>
          <w:sz w:val="22"/>
        </w:rPr>
        <w:t xml:space="preserve"> 14 </w:t>
      </w:r>
      <w:proofErr w:type="spellStart"/>
      <w:r w:rsidRPr="006F0148">
        <w:rPr>
          <w:rFonts w:ascii="Arial" w:hAnsi="Arial" w:cs="Arial"/>
          <w:b/>
          <w:sz w:val="22"/>
        </w:rPr>
        <w:t>April</w:t>
      </w:r>
      <w:proofErr w:type="spellEnd"/>
      <w:r w:rsidRPr="006F0148">
        <w:rPr>
          <w:rFonts w:ascii="Arial" w:hAnsi="Arial" w:cs="Arial"/>
          <w:b/>
          <w:sz w:val="22"/>
        </w:rPr>
        <w:t>).</w:t>
      </w:r>
    </w:p>
    <w:p w:rsidR="007C26C9" w:rsidRPr="006F0148" w:rsidRDefault="007C26C9" w:rsidP="007C26C9">
      <w:pPr>
        <w:jc w:val="both"/>
        <w:rPr>
          <w:rFonts w:ascii="Arial" w:hAnsi="Arial" w:cs="Arial"/>
          <w:b/>
          <w:sz w:val="22"/>
        </w:rPr>
      </w:pPr>
    </w:p>
    <w:p w:rsidR="007C26C9" w:rsidRPr="006F0148" w:rsidRDefault="007C26C9" w:rsidP="007C26C9">
      <w:pPr>
        <w:jc w:val="both"/>
        <w:rPr>
          <w:rFonts w:ascii="Arial" w:hAnsi="Arial" w:cs="Arial"/>
          <w:b/>
          <w:sz w:val="22"/>
        </w:rPr>
      </w:pPr>
    </w:p>
    <w:p w:rsidR="007C26C9" w:rsidRPr="000C1ED9" w:rsidRDefault="000C1ED9" w:rsidP="007C26C9">
      <w:pPr>
        <w:spacing w:after="120"/>
        <w:jc w:val="center"/>
        <w:rPr>
          <w:rFonts w:ascii="Arial" w:hAnsi="Arial" w:cs="Arial"/>
          <w:lang w:val="en-US"/>
        </w:rPr>
      </w:pPr>
      <w:r w:rsidRPr="000C1ED9">
        <w:rPr>
          <w:rFonts w:ascii="Arial" w:hAnsi="Arial" w:cs="Arial"/>
          <w:b/>
          <w:sz w:val="22"/>
          <w:lang w:val="en-US"/>
        </w:rPr>
        <w:t xml:space="preserve">ANNEX </w:t>
      </w:r>
      <w:r w:rsidR="007C26C9" w:rsidRPr="000C1ED9">
        <w:rPr>
          <w:rFonts w:ascii="Arial" w:hAnsi="Arial" w:cs="Arial"/>
          <w:b/>
          <w:sz w:val="22"/>
          <w:lang w:val="en-US"/>
        </w:rPr>
        <w:t>I</w:t>
      </w:r>
      <w:r w:rsidR="007C26C9" w:rsidRPr="000C1ED9">
        <w:rPr>
          <w:rFonts w:ascii="Arial" w:hAnsi="Arial" w:cs="Arial"/>
          <w:b/>
          <w:lang w:val="en-US"/>
        </w:rPr>
        <w:br/>
      </w:r>
      <w:r w:rsidR="007C26C9" w:rsidRPr="000C1ED9">
        <w:rPr>
          <w:rFonts w:ascii="Arial" w:hAnsi="Arial" w:cs="Arial"/>
          <w:sz w:val="22"/>
          <w:lang w:val="en-US"/>
        </w:rPr>
        <w:t>(</w:t>
      </w:r>
      <w:r w:rsidRPr="000C1ED9">
        <w:rPr>
          <w:rFonts w:ascii="Arial" w:hAnsi="Arial" w:cs="Arial"/>
          <w:sz w:val="22"/>
          <w:lang w:val="en-US"/>
        </w:rPr>
        <w:t>Minute No. 2 of</w:t>
      </w:r>
      <w:r w:rsidR="007C26C9" w:rsidRPr="000C1ED9">
        <w:rPr>
          <w:rFonts w:ascii="Arial" w:hAnsi="Arial" w:cs="Arial"/>
          <w:sz w:val="22"/>
          <w:lang w:val="en-US"/>
        </w:rPr>
        <w:t xml:space="preserve"> </w:t>
      </w:r>
      <w:r w:rsidR="007C26C9" w:rsidRPr="0019127B">
        <w:rPr>
          <w:rFonts w:ascii="Arial" w:hAnsi="Arial" w:cs="Arial"/>
          <w:sz w:val="22"/>
          <w:lang w:val="en-US"/>
        </w:rPr>
        <w:t>2</w:t>
      </w:r>
      <w:r w:rsidR="00D74991" w:rsidRPr="0019127B">
        <w:rPr>
          <w:rFonts w:ascii="Arial" w:hAnsi="Arial" w:cs="Arial"/>
          <w:sz w:val="22"/>
          <w:lang w:val="en-US"/>
        </w:rPr>
        <w:t>5</w:t>
      </w:r>
      <w:r w:rsidR="007C26C9" w:rsidRPr="0019127B">
        <w:rPr>
          <w:rFonts w:ascii="Arial" w:hAnsi="Arial" w:cs="Arial"/>
          <w:sz w:val="22"/>
          <w:lang w:val="en-US"/>
        </w:rPr>
        <w:t>/05/2022)</w:t>
      </w:r>
    </w:p>
    <w:p w:rsidR="007C26C9" w:rsidRPr="000C1ED9" w:rsidRDefault="000C1ED9" w:rsidP="007C26C9">
      <w:pPr>
        <w:spacing w:after="120"/>
        <w:jc w:val="center"/>
        <w:rPr>
          <w:rFonts w:ascii="Arial" w:hAnsi="Arial" w:cs="Arial"/>
          <w:b/>
          <w:sz w:val="22"/>
          <w:lang w:val="en-US"/>
        </w:rPr>
      </w:pPr>
      <w:r w:rsidRPr="000C1ED9">
        <w:rPr>
          <w:rFonts w:ascii="Arial" w:hAnsi="Arial" w:cs="Arial"/>
          <w:b/>
          <w:sz w:val="22"/>
          <w:lang w:val="en-US"/>
        </w:rPr>
        <w:t>Project of List of Admitted and Excluded Candidates</w:t>
      </w:r>
    </w:p>
    <w:p w:rsidR="007C26C9" w:rsidRPr="000C1ED9" w:rsidRDefault="007C26C9" w:rsidP="007C26C9">
      <w:pPr>
        <w:jc w:val="center"/>
        <w:rPr>
          <w:rFonts w:ascii="Arial" w:hAnsi="Arial" w:cs="Arial"/>
          <w:b/>
          <w:sz w:val="2"/>
          <w:lang w:val="en-US"/>
        </w:rPr>
      </w:pPr>
    </w:p>
    <w:p w:rsidR="007C26C9" w:rsidRPr="00DD687F" w:rsidRDefault="000C1ED9" w:rsidP="007C26C9">
      <w:pPr>
        <w:rPr>
          <w:rFonts w:ascii="Arial" w:hAnsi="Arial" w:cs="Arial"/>
          <w:b/>
          <w:sz w:val="22"/>
        </w:rPr>
      </w:pPr>
      <w:proofErr w:type="spellStart"/>
      <w:proofErr w:type="gramStart"/>
      <w:r w:rsidRPr="000C1ED9">
        <w:rPr>
          <w:rFonts w:ascii="Arial" w:hAnsi="Arial" w:cs="Arial"/>
          <w:b/>
          <w:sz w:val="22"/>
        </w:rPr>
        <w:t>Admitted</w:t>
      </w:r>
      <w:proofErr w:type="spellEnd"/>
      <w:r w:rsidRPr="000C1ED9">
        <w:rPr>
          <w:rFonts w:ascii="Arial" w:hAnsi="Arial" w:cs="Arial"/>
          <w:b/>
          <w:sz w:val="22"/>
        </w:rPr>
        <w:t xml:space="preserve"> Candidates</w:t>
      </w:r>
      <w:proofErr w:type="gramEnd"/>
      <w:r w:rsidRPr="000C1ED9">
        <w:rPr>
          <w:rFonts w:ascii="Arial" w:hAnsi="Arial" w:cs="Arial"/>
          <w:b/>
          <w:sz w:val="22"/>
        </w:rPr>
        <w:t>:</w:t>
      </w: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554"/>
        <w:gridCol w:w="4315"/>
        <w:gridCol w:w="1528"/>
        <w:gridCol w:w="2245"/>
      </w:tblGrid>
      <w:tr w:rsidR="007C26C9" w:rsidRPr="00311189" w:rsidTr="007C26C9">
        <w:tc>
          <w:tcPr>
            <w:tcW w:w="554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N.º</w:t>
            </w:r>
          </w:p>
        </w:tc>
        <w:tc>
          <w:tcPr>
            <w:tcW w:w="4315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4849F7">
              <w:rPr>
                <w:rFonts w:cstheme="minorHAnsi"/>
                <w:sz w:val="22"/>
                <w:szCs w:val="22"/>
              </w:rPr>
              <w:t>N</w:t>
            </w:r>
            <w:r w:rsidR="000C1ED9">
              <w:rPr>
                <w:rFonts w:cstheme="minorHAnsi"/>
                <w:sz w:val="22"/>
                <w:szCs w:val="22"/>
              </w:rPr>
              <w:t>a</w:t>
            </w:r>
            <w:r w:rsidRPr="004849F7">
              <w:rPr>
                <w:rFonts w:cstheme="minorHAnsi"/>
                <w:sz w:val="22"/>
                <w:szCs w:val="22"/>
              </w:rPr>
              <w:t>me</w:t>
            </w:r>
            <w:proofErr w:type="spellEnd"/>
          </w:p>
        </w:tc>
        <w:tc>
          <w:tcPr>
            <w:tcW w:w="1528" w:type="dxa"/>
          </w:tcPr>
          <w:p w:rsidR="007C26C9" w:rsidRPr="004849F7" w:rsidRDefault="000C1ED9" w:rsidP="006A3491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0C1ED9">
              <w:rPr>
                <w:rFonts w:cstheme="minorHAnsi"/>
                <w:sz w:val="22"/>
                <w:szCs w:val="22"/>
              </w:rPr>
              <w:t>Admissibility</w:t>
            </w:r>
            <w:proofErr w:type="spellEnd"/>
          </w:p>
        </w:tc>
        <w:tc>
          <w:tcPr>
            <w:tcW w:w="2245" w:type="dxa"/>
          </w:tcPr>
          <w:p w:rsidR="007C26C9" w:rsidRPr="004849F7" w:rsidRDefault="000C1ED9" w:rsidP="006A34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0C1ED9">
              <w:rPr>
                <w:rFonts w:cstheme="minorHAnsi"/>
                <w:sz w:val="22"/>
                <w:szCs w:val="22"/>
              </w:rPr>
              <w:t xml:space="preserve">1st </w:t>
            </w:r>
            <w:proofErr w:type="spellStart"/>
            <w:r w:rsidRPr="000C1ED9">
              <w:rPr>
                <w:rFonts w:cstheme="minorHAnsi"/>
                <w:sz w:val="22"/>
                <w:szCs w:val="22"/>
              </w:rPr>
              <w:t>Selection</w:t>
            </w:r>
            <w:proofErr w:type="spellEnd"/>
            <w:r w:rsidRPr="000C1ED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0C1ED9">
              <w:rPr>
                <w:rFonts w:cstheme="minorHAnsi"/>
                <w:sz w:val="22"/>
                <w:szCs w:val="22"/>
              </w:rPr>
              <w:t>Method</w:t>
            </w:r>
            <w:proofErr w:type="spellEnd"/>
          </w:p>
        </w:tc>
      </w:tr>
      <w:tr w:rsidR="007C26C9" w:rsidRPr="00311189" w:rsidTr="007C26C9">
        <w:tc>
          <w:tcPr>
            <w:tcW w:w="554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4315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r w:rsidRPr="004849F7">
              <w:rPr>
                <w:sz w:val="22"/>
                <w:szCs w:val="22"/>
              </w:rPr>
              <w:t>Afonso Silva Pinto Basto</w:t>
            </w:r>
          </w:p>
        </w:tc>
        <w:tc>
          <w:tcPr>
            <w:tcW w:w="1528" w:type="dxa"/>
          </w:tcPr>
          <w:p w:rsidR="007C26C9" w:rsidRPr="004849F7" w:rsidRDefault="000C1ED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0C1ED9">
              <w:rPr>
                <w:rFonts w:cstheme="minorHAnsi"/>
                <w:sz w:val="22"/>
                <w:szCs w:val="22"/>
              </w:rPr>
              <w:t>Admitted</w:t>
            </w:r>
            <w:proofErr w:type="spellEnd"/>
          </w:p>
        </w:tc>
        <w:tc>
          <w:tcPr>
            <w:tcW w:w="2245" w:type="dxa"/>
          </w:tcPr>
          <w:p w:rsidR="007C26C9" w:rsidRPr="004849F7" w:rsidRDefault="000C1ED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0C1ED9">
              <w:rPr>
                <w:rFonts w:cstheme="minorHAnsi"/>
                <w:sz w:val="22"/>
                <w:szCs w:val="22"/>
              </w:rPr>
              <w:t xml:space="preserve">Curriculum </w:t>
            </w:r>
            <w:proofErr w:type="spellStart"/>
            <w:r w:rsidRPr="000C1ED9">
              <w:rPr>
                <w:rFonts w:cstheme="minorHAnsi"/>
                <w:sz w:val="22"/>
                <w:szCs w:val="22"/>
              </w:rPr>
              <w:t>Evaluation</w:t>
            </w:r>
            <w:proofErr w:type="spellEnd"/>
          </w:p>
        </w:tc>
      </w:tr>
      <w:tr w:rsidR="007C26C9" w:rsidRPr="00311189" w:rsidTr="007C26C9">
        <w:tc>
          <w:tcPr>
            <w:tcW w:w="554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4315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r w:rsidRPr="004849F7">
              <w:rPr>
                <w:sz w:val="22"/>
                <w:szCs w:val="22"/>
              </w:rPr>
              <w:t>Hélio João dos Santos Crespo</w:t>
            </w:r>
          </w:p>
        </w:tc>
        <w:tc>
          <w:tcPr>
            <w:tcW w:w="1528" w:type="dxa"/>
          </w:tcPr>
          <w:p w:rsidR="007C26C9" w:rsidRPr="004849F7" w:rsidRDefault="000C1ED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0C1ED9">
              <w:rPr>
                <w:rFonts w:cstheme="minorHAnsi"/>
                <w:sz w:val="22"/>
                <w:szCs w:val="22"/>
              </w:rPr>
              <w:t>Admitted</w:t>
            </w:r>
            <w:proofErr w:type="spellEnd"/>
          </w:p>
        </w:tc>
        <w:tc>
          <w:tcPr>
            <w:tcW w:w="2245" w:type="dxa"/>
          </w:tcPr>
          <w:p w:rsidR="007C26C9" w:rsidRPr="004849F7" w:rsidRDefault="000C1ED9" w:rsidP="007C26C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0C1ED9">
              <w:rPr>
                <w:rFonts w:cstheme="minorHAnsi"/>
                <w:sz w:val="22"/>
                <w:szCs w:val="22"/>
              </w:rPr>
              <w:t xml:space="preserve">Curriculum </w:t>
            </w:r>
            <w:proofErr w:type="spellStart"/>
            <w:r w:rsidRPr="000C1ED9">
              <w:rPr>
                <w:rFonts w:cstheme="minorHAnsi"/>
                <w:sz w:val="22"/>
                <w:szCs w:val="22"/>
              </w:rPr>
              <w:t>Evaluation</w:t>
            </w:r>
            <w:proofErr w:type="spellEnd"/>
          </w:p>
        </w:tc>
      </w:tr>
    </w:tbl>
    <w:p w:rsidR="007C26C9" w:rsidRPr="00716F74" w:rsidRDefault="007C26C9" w:rsidP="007C26C9">
      <w:pPr>
        <w:rPr>
          <w:sz w:val="6"/>
        </w:rPr>
      </w:pPr>
    </w:p>
    <w:p w:rsidR="007C26C9" w:rsidRPr="00DD687F" w:rsidRDefault="007C26C9" w:rsidP="007C26C9">
      <w:pPr>
        <w:rPr>
          <w:rFonts w:ascii="Arial" w:hAnsi="Arial" w:cs="Arial"/>
          <w:b/>
          <w:sz w:val="22"/>
        </w:rPr>
      </w:pPr>
      <w:r w:rsidRPr="00DD687F">
        <w:rPr>
          <w:rFonts w:ascii="Arial" w:hAnsi="Arial" w:cs="Arial"/>
          <w:b/>
          <w:sz w:val="22"/>
        </w:rPr>
        <w:t>Candidatos Excluídos:</w:t>
      </w: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507"/>
        <w:gridCol w:w="5158"/>
        <w:gridCol w:w="1560"/>
        <w:gridCol w:w="1417"/>
      </w:tblGrid>
      <w:tr w:rsidR="007C26C9" w:rsidRPr="00F161D8" w:rsidTr="004849F7">
        <w:tc>
          <w:tcPr>
            <w:tcW w:w="507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N.º</w:t>
            </w:r>
          </w:p>
        </w:tc>
        <w:tc>
          <w:tcPr>
            <w:tcW w:w="5158" w:type="dxa"/>
          </w:tcPr>
          <w:p w:rsidR="007C26C9" w:rsidRPr="004849F7" w:rsidRDefault="007C26C9" w:rsidP="006A3491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Nome</w:t>
            </w:r>
          </w:p>
        </w:tc>
        <w:tc>
          <w:tcPr>
            <w:tcW w:w="1560" w:type="dxa"/>
          </w:tcPr>
          <w:p w:rsidR="007C26C9" w:rsidRPr="004849F7" w:rsidRDefault="000C1ED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0C1ED9">
              <w:rPr>
                <w:rFonts w:cstheme="minorHAnsi"/>
                <w:sz w:val="22"/>
                <w:szCs w:val="22"/>
              </w:rPr>
              <w:t>Admissibility</w:t>
            </w:r>
            <w:proofErr w:type="spellEnd"/>
          </w:p>
        </w:tc>
        <w:tc>
          <w:tcPr>
            <w:tcW w:w="1417" w:type="dxa"/>
          </w:tcPr>
          <w:p w:rsidR="007C26C9" w:rsidRPr="004849F7" w:rsidRDefault="000C1ED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0C1ED9">
              <w:rPr>
                <w:rFonts w:cstheme="minorHAnsi"/>
                <w:sz w:val="22"/>
                <w:szCs w:val="22"/>
              </w:rPr>
              <w:t>Remarks</w:t>
            </w:r>
            <w:proofErr w:type="spellEnd"/>
          </w:p>
        </w:tc>
      </w:tr>
      <w:tr w:rsidR="007C26C9" w:rsidRPr="00F161D8" w:rsidTr="004849F7">
        <w:tc>
          <w:tcPr>
            <w:tcW w:w="507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158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proofErr w:type="spellStart"/>
            <w:r w:rsidRPr="004849F7">
              <w:rPr>
                <w:sz w:val="22"/>
                <w:szCs w:val="22"/>
              </w:rPr>
              <w:t>Jiang</w:t>
            </w:r>
            <w:proofErr w:type="spellEnd"/>
            <w:r w:rsidRPr="004849F7">
              <w:rPr>
                <w:sz w:val="22"/>
                <w:szCs w:val="22"/>
              </w:rPr>
              <w:t xml:space="preserve"> </w:t>
            </w:r>
            <w:proofErr w:type="spellStart"/>
            <w:r w:rsidRPr="004849F7">
              <w:rPr>
                <w:sz w:val="22"/>
                <w:szCs w:val="22"/>
              </w:rPr>
              <w:t>Zhou</w:t>
            </w:r>
            <w:proofErr w:type="spellEnd"/>
          </w:p>
        </w:tc>
        <w:tc>
          <w:tcPr>
            <w:tcW w:w="1560" w:type="dxa"/>
          </w:tcPr>
          <w:p w:rsidR="007C26C9" w:rsidRPr="004849F7" w:rsidRDefault="000C1ED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0C1ED9">
              <w:rPr>
                <w:rFonts w:cstheme="minorHAnsi"/>
                <w:sz w:val="22"/>
                <w:szCs w:val="22"/>
              </w:rPr>
              <w:t>Excluded</w:t>
            </w:r>
            <w:proofErr w:type="spellEnd"/>
          </w:p>
        </w:tc>
        <w:tc>
          <w:tcPr>
            <w:tcW w:w="1417" w:type="dxa"/>
          </w:tcPr>
          <w:p w:rsidR="007C26C9" w:rsidRPr="004849F7" w:rsidRDefault="007C26C9" w:rsidP="004849F7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a); b); c)</w:t>
            </w:r>
          </w:p>
        </w:tc>
      </w:tr>
      <w:tr w:rsidR="007C26C9" w:rsidRPr="00F161D8" w:rsidTr="004849F7">
        <w:tc>
          <w:tcPr>
            <w:tcW w:w="507" w:type="dxa"/>
          </w:tcPr>
          <w:p w:rsidR="007C26C9" w:rsidRPr="004849F7" w:rsidRDefault="007C26C9" w:rsidP="007C26C9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158" w:type="dxa"/>
          </w:tcPr>
          <w:p w:rsidR="007C26C9" w:rsidRPr="004849F7" w:rsidRDefault="007C26C9" w:rsidP="007C26C9">
            <w:pPr>
              <w:rPr>
                <w:sz w:val="22"/>
                <w:szCs w:val="22"/>
              </w:rPr>
            </w:pPr>
            <w:r w:rsidRPr="004849F7">
              <w:rPr>
                <w:sz w:val="22"/>
                <w:szCs w:val="22"/>
              </w:rPr>
              <w:t xml:space="preserve">Pablo </w:t>
            </w:r>
            <w:proofErr w:type="spellStart"/>
            <w:r w:rsidRPr="004849F7">
              <w:rPr>
                <w:sz w:val="22"/>
                <w:szCs w:val="22"/>
              </w:rPr>
              <w:t>Noleto</w:t>
            </w:r>
            <w:proofErr w:type="spellEnd"/>
          </w:p>
        </w:tc>
        <w:tc>
          <w:tcPr>
            <w:tcW w:w="1560" w:type="dxa"/>
          </w:tcPr>
          <w:p w:rsidR="007C26C9" w:rsidRPr="004849F7" w:rsidRDefault="000C1ED9" w:rsidP="004849F7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0C1ED9">
              <w:rPr>
                <w:rFonts w:cstheme="minorHAnsi"/>
                <w:sz w:val="22"/>
                <w:szCs w:val="22"/>
              </w:rPr>
              <w:t>Excluded</w:t>
            </w:r>
            <w:proofErr w:type="spellEnd"/>
          </w:p>
        </w:tc>
        <w:tc>
          <w:tcPr>
            <w:tcW w:w="1417" w:type="dxa"/>
          </w:tcPr>
          <w:p w:rsidR="007C26C9" w:rsidRPr="004849F7" w:rsidRDefault="0036478D" w:rsidP="004849F7">
            <w:pPr>
              <w:rPr>
                <w:rFonts w:cstheme="minorHAnsi"/>
                <w:sz w:val="22"/>
                <w:szCs w:val="22"/>
              </w:rPr>
            </w:pPr>
            <w:r w:rsidRPr="004849F7">
              <w:rPr>
                <w:rFonts w:cstheme="minorHAnsi"/>
                <w:sz w:val="22"/>
                <w:szCs w:val="22"/>
              </w:rPr>
              <w:t>a); b</w:t>
            </w:r>
            <w:r w:rsidR="007C26C9" w:rsidRPr="004849F7">
              <w:rPr>
                <w:rFonts w:cstheme="minorHAnsi"/>
                <w:sz w:val="22"/>
                <w:szCs w:val="22"/>
              </w:rPr>
              <w:t>);</w:t>
            </w:r>
          </w:p>
        </w:tc>
      </w:tr>
    </w:tbl>
    <w:p w:rsidR="007C26C9" w:rsidRPr="00F161D8" w:rsidRDefault="007C26C9" w:rsidP="007C26C9">
      <w:pPr>
        <w:rPr>
          <w:rFonts w:ascii="Arial" w:hAnsi="Arial" w:cs="Arial"/>
          <w:sz w:val="2"/>
        </w:rPr>
      </w:pPr>
    </w:p>
    <w:p w:rsidR="007C26C9" w:rsidRPr="009479F7" w:rsidRDefault="007C26C9" w:rsidP="007C26C9">
      <w:pPr>
        <w:rPr>
          <w:rFonts w:ascii="Arial" w:hAnsi="Arial" w:cs="Arial"/>
          <w:b/>
          <w:sz w:val="2"/>
        </w:rPr>
      </w:pPr>
    </w:p>
    <w:p w:rsidR="007C26C9" w:rsidRPr="004849F7" w:rsidRDefault="007C26C9" w:rsidP="004849F7">
      <w:pPr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4849F7">
        <w:rPr>
          <w:rFonts w:ascii="Arial" w:hAnsi="Arial" w:cs="Arial"/>
          <w:b/>
          <w:sz w:val="18"/>
          <w:szCs w:val="18"/>
        </w:rPr>
        <w:t>Legend</w:t>
      </w:r>
      <w:proofErr w:type="spellEnd"/>
      <w:r w:rsidRPr="004849F7">
        <w:rPr>
          <w:rFonts w:ascii="Arial" w:hAnsi="Arial" w:cs="Arial"/>
          <w:b/>
          <w:sz w:val="18"/>
          <w:szCs w:val="18"/>
        </w:rPr>
        <w:t>:</w:t>
      </w:r>
    </w:p>
    <w:p w:rsidR="007C26C9" w:rsidRPr="00217FD0" w:rsidRDefault="00217FD0" w:rsidP="004849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  <w:lang w:val="en-US"/>
        </w:rPr>
      </w:pPr>
      <w:r w:rsidRPr="00217FD0">
        <w:rPr>
          <w:rFonts w:ascii="Arial" w:hAnsi="Arial" w:cs="Arial"/>
          <w:sz w:val="18"/>
          <w:szCs w:val="18"/>
          <w:lang w:val="en-US"/>
        </w:rPr>
        <w:t>Does not meet the requirement set out in point 11.1 of the Notice of opening of the competitive selection procedure</w:t>
      </w:r>
      <w:r w:rsidR="007C26C9" w:rsidRPr="00217FD0">
        <w:rPr>
          <w:rFonts w:ascii="Arial" w:hAnsi="Arial" w:cs="Arial"/>
          <w:sz w:val="18"/>
          <w:szCs w:val="18"/>
          <w:lang w:val="en-US"/>
        </w:rPr>
        <w:t>:</w:t>
      </w:r>
    </w:p>
    <w:p w:rsidR="007C26C9" w:rsidRPr="004849F7" w:rsidRDefault="0000315A" w:rsidP="004849F7">
      <w:pPr>
        <w:jc w:val="both"/>
        <w:rPr>
          <w:rFonts w:ascii="Arial" w:hAnsi="Arial" w:cs="Arial"/>
          <w:i/>
          <w:sz w:val="16"/>
          <w:szCs w:val="18"/>
        </w:rPr>
      </w:pPr>
      <w:r w:rsidRPr="00217FD0">
        <w:rPr>
          <w:rFonts w:ascii="Arial" w:hAnsi="Arial" w:cs="Arial"/>
          <w:i/>
          <w:sz w:val="16"/>
          <w:szCs w:val="18"/>
          <w:lang w:val="en-US"/>
        </w:rPr>
        <w:t>“</w:t>
      </w:r>
      <w:r w:rsidR="00217FD0" w:rsidRPr="00217FD0">
        <w:rPr>
          <w:rFonts w:ascii="Arial" w:hAnsi="Arial" w:cs="Arial"/>
          <w:i/>
          <w:sz w:val="16"/>
          <w:szCs w:val="18"/>
          <w:lang w:val="en-US"/>
        </w:rPr>
        <w:t xml:space="preserve">Applications are </w:t>
      </w:r>
      <w:proofErr w:type="spellStart"/>
      <w:r w:rsidR="00217FD0" w:rsidRPr="00217FD0">
        <w:rPr>
          <w:rFonts w:ascii="Arial" w:hAnsi="Arial" w:cs="Arial"/>
          <w:i/>
          <w:sz w:val="16"/>
          <w:szCs w:val="18"/>
          <w:lang w:val="en-US"/>
        </w:rPr>
        <w:t>formalised</w:t>
      </w:r>
      <w:proofErr w:type="spellEnd"/>
      <w:r w:rsidR="00217FD0" w:rsidRPr="00217FD0">
        <w:rPr>
          <w:rFonts w:ascii="Arial" w:hAnsi="Arial" w:cs="Arial"/>
          <w:i/>
          <w:sz w:val="16"/>
          <w:szCs w:val="18"/>
          <w:lang w:val="en-US"/>
        </w:rPr>
        <w:t xml:space="preserve"> by means of a request, made available on the FMV-ULisboa webpage (www.fmv.ulisboa.pt), addressed to the President of the Jury (email address: alexandre@fmv.ulisboa.pt and expediente@fmv.ulisboa.pt with the identification of Ref.</w:t>
      </w:r>
      <w:r w:rsidR="00FF689E" w:rsidRPr="00217FD0">
        <w:rPr>
          <w:rFonts w:ascii="Arial" w:hAnsi="Arial" w:cs="Arial"/>
          <w:i/>
          <w:sz w:val="16"/>
          <w:szCs w:val="18"/>
          <w:lang w:val="en-US"/>
        </w:rPr>
        <w:t xml:space="preserve"> </w:t>
      </w:r>
      <w:r w:rsidR="00FF689E" w:rsidRPr="004849F7">
        <w:rPr>
          <w:rFonts w:ascii="Arial" w:hAnsi="Arial" w:cs="Arial"/>
          <w:i/>
          <w:sz w:val="16"/>
          <w:szCs w:val="18"/>
        </w:rPr>
        <w:t>PTDC/CVT-CVT/31840/2017. (…)</w:t>
      </w:r>
    </w:p>
    <w:p w:rsidR="007C26C9" w:rsidRPr="00217FD0" w:rsidRDefault="00217FD0" w:rsidP="004849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  <w:lang w:val="en-US"/>
        </w:rPr>
      </w:pPr>
      <w:r w:rsidRPr="00217FD0">
        <w:rPr>
          <w:rFonts w:ascii="Arial" w:hAnsi="Arial" w:cs="Arial"/>
          <w:sz w:val="18"/>
          <w:szCs w:val="18"/>
          <w:lang w:val="en-US"/>
        </w:rPr>
        <w:t>Does not meet the requirement set out in paragraph a) of point 11.2 of the Notice of opening of the competitive selection procedure</w:t>
      </w:r>
      <w:r w:rsidR="007C26C9" w:rsidRPr="00217FD0">
        <w:rPr>
          <w:rFonts w:ascii="Arial" w:hAnsi="Arial" w:cs="Arial"/>
          <w:sz w:val="18"/>
          <w:szCs w:val="18"/>
          <w:lang w:val="en-US"/>
        </w:rPr>
        <w:t>:</w:t>
      </w:r>
    </w:p>
    <w:p w:rsidR="007C26C9" w:rsidRPr="00217FD0" w:rsidRDefault="007C26C9" w:rsidP="004849F7">
      <w:pPr>
        <w:jc w:val="both"/>
        <w:rPr>
          <w:rFonts w:ascii="Arial" w:hAnsi="Arial" w:cs="Arial"/>
          <w:i/>
          <w:sz w:val="16"/>
          <w:szCs w:val="18"/>
          <w:lang w:val="en-US"/>
        </w:rPr>
      </w:pPr>
      <w:r w:rsidRPr="00217FD0">
        <w:rPr>
          <w:rFonts w:ascii="Arial" w:hAnsi="Arial" w:cs="Arial"/>
          <w:i/>
          <w:sz w:val="16"/>
          <w:szCs w:val="18"/>
          <w:lang w:val="en-US"/>
        </w:rPr>
        <w:t>“</w:t>
      </w:r>
      <w:r w:rsidR="00673801" w:rsidRPr="00217FD0">
        <w:rPr>
          <w:rFonts w:ascii="Arial" w:hAnsi="Arial" w:cs="Arial"/>
          <w:i/>
          <w:sz w:val="16"/>
          <w:szCs w:val="18"/>
          <w:lang w:val="en-US"/>
        </w:rPr>
        <w:t xml:space="preserve">a) </w:t>
      </w:r>
      <w:r w:rsidR="00217FD0" w:rsidRPr="00217FD0">
        <w:rPr>
          <w:rFonts w:ascii="Arial" w:hAnsi="Arial" w:cs="Arial"/>
          <w:i/>
          <w:sz w:val="16"/>
          <w:szCs w:val="18"/>
          <w:lang w:val="en-US"/>
        </w:rPr>
        <w:t>copy of certification of qualifications or diploma</w:t>
      </w:r>
      <w:r w:rsidR="00673801" w:rsidRPr="00217FD0">
        <w:rPr>
          <w:rFonts w:ascii="Arial" w:hAnsi="Arial" w:cs="Arial"/>
          <w:i/>
          <w:sz w:val="16"/>
          <w:szCs w:val="18"/>
          <w:lang w:val="en-US"/>
        </w:rPr>
        <w:t>”</w:t>
      </w:r>
    </w:p>
    <w:p w:rsidR="007C26C9" w:rsidRPr="00217FD0" w:rsidRDefault="00217FD0" w:rsidP="004849F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16"/>
          <w:szCs w:val="18"/>
          <w:lang w:val="en-US"/>
        </w:rPr>
      </w:pPr>
      <w:r w:rsidRPr="00217FD0">
        <w:rPr>
          <w:rFonts w:ascii="Arial" w:hAnsi="Arial" w:cs="Arial"/>
          <w:sz w:val="18"/>
          <w:szCs w:val="18"/>
          <w:lang w:val="en-US"/>
        </w:rPr>
        <w:t xml:space="preserve">Does not meet the requirement set out in paragraph </w:t>
      </w:r>
      <w:r w:rsidR="007C26C9" w:rsidRPr="00217FD0">
        <w:rPr>
          <w:rFonts w:ascii="Arial" w:hAnsi="Arial" w:cs="Arial"/>
          <w:sz w:val="18"/>
          <w:szCs w:val="18"/>
          <w:lang w:val="en-US"/>
        </w:rPr>
        <w:t xml:space="preserve">b) </w:t>
      </w:r>
      <w:r w:rsidRPr="00217FD0">
        <w:rPr>
          <w:rFonts w:ascii="Arial" w:hAnsi="Arial" w:cs="Arial"/>
          <w:sz w:val="18"/>
          <w:szCs w:val="18"/>
          <w:lang w:val="en-US"/>
        </w:rPr>
        <w:t>of</w:t>
      </w:r>
      <w:r>
        <w:rPr>
          <w:rFonts w:ascii="Arial" w:hAnsi="Arial" w:cs="Arial"/>
          <w:sz w:val="18"/>
          <w:szCs w:val="18"/>
          <w:lang w:val="en-US"/>
        </w:rPr>
        <w:t xml:space="preserve"> point</w:t>
      </w:r>
      <w:r w:rsidR="007C26C9" w:rsidRPr="00217FD0">
        <w:rPr>
          <w:rFonts w:ascii="Arial" w:hAnsi="Arial" w:cs="Arial"/>
          <w:sz w:val="18"/>
          <w:szCs w:val="18"/>
          <w:lang w:val="en-US"/>
        </w:rPr>
        <w:t xml:space="preserve"> 11.2 </w:t>
      </w:r>
      <w:r w:rsidRPr="00217FD0">
        <w:rPr>
          <w:rFonts w:ascii="Arial" w:hAnsi="Arial" w:cs="Arial"/>
          <w:sz w:val="18"/>
          <w:szCs w:val="18"/>
          <w:lang w:val="en-US"/>
        </w:rPr>
        <w:t>of the Notice of opening of the competitive selection procedure:</w:t>
      </w:r>
    </w:p>
    <w:p w:rsidR="007C26C9" w:rsidRPr="00217FD0" w:rsidRDefault="007C26C9" w:rsidP="004849F7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 w:rsidRPr="00217FD0">
        <w:rPr>
          <w:rFonts w:ascii="Arial" w:hAnsi="Arial" w:cs="Arial"/>
          <w:i/>
          <w:sz w:val="16"/>
          <w:szCs w:val="18"/>
          <w:lang w:val="en-US"/>
        </w:rPr>
        <w:t>“</w:t>
      </w:r>
      <w:r w:rsidR="00673801" w:rsidRPr="00217FD0">
        <w:rPr>
          <w:rFonts w:ascii="Arial" w:hAnsi="Arial" w:cs="Arial"/>
          <w:i/>
          <w:sz w:val="16"/>
          <w:szCs w:val="18"/>
          <w:lang w:val="en-US"/>
        </w:rPr>
        <w:t xml:space="preserve">b) </w:t>
      </w:r>
      <w:r w:rsidR="00217FD0" w:rsidRPr="00217FD0">
        <w:rPr>
          <w:rFonts w:ascii="Arial" w:hAnsi="Arial" w:cs="Arial"/>
          <w:i/>
          <w:sz w:val="16"/>
          <w:szCs w:val="18"/>
          <w:lang w:val="en-US"/>
        </w:rPr>
        <w:t>motivation letter</w:t>
      </w:r>
      <w:r w:rsidRPr="00217FD0">
        <w:rPr>
          <w:rFonts w:ascii="Arial" w:hAnsi="Arial" w:cs="Arial"/>
          <w:i/>
          <w:sz w:val="16"/>
          <w:szCs w:val="18"/>
          <w:lang w:val="en-US"/>
        </w:rPr>
        <w:t>”</w:t>
      </w:r>
    </w:p>
    <w:p w:rsidR="007C26C9" w:rsidRPr="00217FD0" w:rsidRDefault="007C26C9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36478D" w:rsidRPr="00217FD0" w:rsidRDefault="0036478D" w:rsidP="007C26C9">
      <w:pPr>
        <w:jc w:val="both"/>
        <w:rPr>
          <w:sz w:val="2"/>
          <w:lang w:val="en-US"/>
        </w:rPr>
      </w:pPr>
    </w:p>
    <w:p w:rsidR="007C26C9" w:rsidRPr="00217FD0" w:rsidRDefault="00217FD0" w:rsidP="007C26C9">
      <w:pPr>
        <w:jc w:val="both"/>
        <w:rPr>
          <w:rFonts w:ascii="Arial" w:hAnsi="Arial" w:cs="Arial"/>
          <w:sz w:val="22"/>
          <w:lang w:val="en-US"/>
        </w:rPr>
      </w:pPr>
      <w:r w:rsidRPr="00217FD0">
        <w:rPr>
          <w:rFonts w:ascii="Arial" w:hAnsi="Arial" w:cs="Arial"/>
          <w:sz w:val="22"/>
          <w:lang w:val="en-US"/>
        </w:rPr>
        <w:t xml:space="preserve">Faculty of Veterinary Medicine of the University of Lisbon </w:t>
      </w:r>
      <w:r w:rsidRPr="0019127B">
        <w:rPr>
          <w:rFonts w:ascii="Arial" w:hAnsi="Arial" w:cs="Arial"/>
          <w:sz w:val="22"/>
          <w:lang w:val="en-US"/>
        </w:rPr>
        <w:t>on 25 May 2022</w:t>
      </w:r>
    </w:p>
    <w:p w:rsidR="007C26C9" w:rsidRPr="00217FD0" w:rsidRDefault="007C26C9" w:rsidP="007C26C9">
      <w:pPr>
        <w:jc w:val="both"/>
        <w:rPr>
          <w:rFonts w:ascii="Arial" w:hAnsi="Arial" w:cs="Arial"/>
          <w:sz w:val="6"/>
          <w:lang w:val="en-US"/>
        </w:rPr>
      </w:pPr>
      <w:bookmarkStart w:id="1" w:name="_GoBack"/>
      <w:bookmarkEnd w:id="1"/>
    </w:p>
    <w:p w:rsidR="004849F7" w:rsidRPr="00217FD0" w:rsidRDefault="004849F7" w:rsidP="007C26C9">
      <w:pPr>
        <w:spacing w:after="120"/>
        <w:jc w:val="center"/>
        <w:rPr>
          <w:rFonts w:ascii="Arial" w:hAnsi="Arial" w:cs="Arial"/>
          <w:lang w:val="en-US"/>
        </w:rPr>
      </w:pPr>
    </w:p>
    <w:p w:rsidR="007C26C9" w:rsidRPr="00DD687F" w:rsidRDefault="00217FD0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  <w:proofErr w:type="spellStart"/>
      <w:r w:rsidRPr="00217FD0">
        <w:rPr>
          <w:rFonts w:ascii="Arial" w:hAnsi="Arial" w:cs="Arial"/>
          <w:sz w:val="22"/>
          <w:szCs w:val="22"/>
        </w:rPr>
        <w:t>The</w:t>
      </w:r>
      <w:proofErr w:type="spellEnd"/>
      <w:r w:rsidRPr="00217F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7FD0">
        <w:rPr>
          <w:rFonts w:ascii="Arial" w:hAnsi="Arial" w:cs="Arial"/>
          <w:sz w:val="22"/>
          <w:szCs w:val="22"/>
        </w:rPr>
        <w:t>President</w:t>
      </w:r>
      <w:proofErr w:type="spellEnd"/>
      <w:r w:rsidRPr="00217F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7FD0">
        <w:rPr>
          <w:rFonts w:ascii="Arial" w:hAnsi="Arial" w:cs="Arial"/>
          <w:sz w:val="22"/>
          <w:szCs w:val="22"/>
        </w:rPr>
        <w:t>of</w:t>
      </w:r>
      <w:proofErr w:type="spellEnd"/>
      <w:r w:rsidRPr="00217F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7FD0">
        <w:rPr>
          <w:rFonts w:ascii="Arial" w:hAnsi="Arial" w:cs="Arial"/>
          <w:sz w:val="22"/>
          <w:szCs w:val="22"/>
        </w:rPr>
        <w:t>the</w:t>
      </w:r>
      <w:proofErr w:type="spellEnd"/>
      <w:r w:rsidRPr="00217F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7FD0">
        <w:rPr>
          <w:rFonts w:ascii="Arial" w:hAnsi="Arial" w:cs="Arial"/>
          <w:sz w:val="22"/>
          <w:szCs w:val="22"/>
        </w:rPr>
        <w:t>Jury</w:t>
      </w:r>
      <w:proofErr w:type="spellEnd"/>
    </w:p>
    <w:p w:rsidR="007C26C9" w:rsidRPr="00DD687F" w:rsidRDefault="007C26C9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4849F7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4849F7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4849F7" w:rsidP="00DD687F">
      <w:pPr>
        <w:spacing w:after="120"/>
        <w:rPr>
          <w:rFonts w:ascii="Arial" w:hAnsi="Arial" w:cs="Arial"/>
          <w:sz w:val="22"/>
          <w:szCs w:val="22"/>
        </w:rPr>
      </w:pPr>
    </w:p>
    <w:p w:rsidR="007C26C9" w:rsidRPr="00DD687F" w:rsidRDefault="007C26C9" w:rsidP="007C26C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4849F7" w:rsidRPr="00DD687F" w:rsidRDefault="00217FD0" w:rsidP="007C26C9">
      <w:pPr>
        <w:jc w:val="center"/>
        <w:rPr>
          <w:rFonts w:ascii="Arial" w:hAnsi="Arial" w:cs="Arial"/>
          <w:sz w:val="22"/>
          <w:szCs w:val="22"/>
        </w:rPr>
      </w:pPr>
      <w:proofErr w:type="spellStart"/>
      <w:r w:rsidRPr="00217FD0">
        <w:rPr>
          <w:rFonts w:ascii="Arial" w:hAnsi="Arial" w:cs="Arial"/>
          <w:sz w:val="22"/>
          <w:szCs w:val="22"/>
        </w:rPr>
        <w:t>Doctor</w:t>
      </w:r>
      <w:proofErr w:type="spellEnd"/>
      <w:r w:rsidRPr="00217FD0">
        <w:rPr>
          <w:rFonts w:ascii="Arial" w:hAnsi="Arial" w:cs="Arial"/>
          <w:sz w:val="22"/>
          <w:szCs w:val="22"/>
        </w:rPr>
        <w:t xml:space="preserve"> </w:t>
      </w:r>
      <w:r w:rsidR="004849F7" w:rsidRPr="00DD687F">
        <w:rPr>
          <w:rFonts w:ascii="Arial" w:hAnsi="Arial" w:cs="Arial"/>
          <w:sz w:val="22"/>
          <w:szCs w:val="22"/>
        </w:rPr>
        <w:t>José Alexandre da Costa Perdigão e Cameira Leitão</w:t>
      </w:r>
    </w:p>
    <w:p w:rsidR="007C26C9" w:rsidRPr="00DD687F" w:rsidRDefault="00217FD0" w:rsidP="007C26C9">
      <w:pPr>
        <w:jc w:val="center"/>
        <w:rPr>
          <w:sz w:val="22"/>
          <w:szCs w:val="22"/>
        </w:rPr>
      </w:pPr>
      <w:proofErr w:type="spellStart"/>
      <w:r w:rsidRPr="00217FD0">
        <w:rPr>
          <w:rFonts w:ascii="Arial" w:hAnsi="Arial" w:cs="Arial"/>
          <w:sz w:val="22"/>
          <w:szCs w:val="22"/>
        </w:rPr>
        <w:t>Researcher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7C26C9" w:rsidRPr="00DD687F">
        <w:rPr>
          <w:rFonts w:ascii="Arial" w:hAnsi="Arial" w:cs="Arial"/>
          <w:sz w:val="22"/>
          <w:szCs w:val="22"/>
        </w:rPr>
        <w:t>FMV-</w:t>
      </w:r>
      <w:proofErr w:type="spellStart"/>
      <w:r w:rsidR="007C26C9" w:rsidRPr="00DD687F">
        <w:rPr>
          <w:rFonts w:ascii="Arial" w:hAnsi="Arial" w:cs="Arial"/>
          <w:sz w:val="22"/>
          <w:szCs w:val="22"/>
        </w:rPr>
        <w:t>ULisboa</w:t>
      </w:r>
      <w:proofErr w:type="spellEnd"/>
    </w:p>
    <w:sectPr w:rsidR="007C26C9" w:rsidRPr="00DD687F" w:rsidSect="00C334B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701" w:bottom="1440" w:left="1701" w:header="79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F61" w:rsidRDefault="00945F61">
      <w:r>
        <w:separator/>
      </w:r>
    </w:p>
  </w:endnote>
  <w:endnote w:type="continuationSeparator" w:id="0">
    <w:p w:rsidR="00945F61" w:rsidRDefault="0094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DC0" w:rsidRDefault="009F2A17" w:rsidP="002B0D97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:rsidR="00345DC0" w:rsidRPr="007076BA" w:rsidRDefault="009F2A17" w:rsidP="00D21EB6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expediente</w:t>
    </w:r>
    <w:r w:rsidRPr="007076BA">
      <w:rPr>
        <w:rFonts w:ascii="TrebuchetMS" w:hAnsi="TrebuchetMS" w:cs="TrebuchetMS"/>
        <w:sz w:val="14"/>
        <w:szCs w:val="14"/>
        <w:lang w:eastAsia="en-US"/>
      </w:rPr>
      <w:t>@fmv.ulisboa.pt</w:t>
    </w:r>
  </w:p>
  <w:p w:rsidR="00345DC0" w:rsidRPr="007076BA" w:rsidRDefault="009F2A17" w:rsidP="002B0D97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DC0" w:rsidRDefault="009F2A17" w:rsidP="00A86DB3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:rsidR="00345DC0" w:rsidRPr="007076BA" w:rsidRDefault="009F2A17" w:rsidP="00A86DB3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expediente</w:t>
    </w:r>
    <w:r w:rsidRPr="007076BA">
      <w:rPr>
        <w:rFonts w:ascii="TrebuchetMS" w:hAnsi="TrebuchetMS" w:cs="TrebuchetMS"/>
        <w:sz w:val="14"/>
        <w:szCs w:val="14"/>
        <w:lang w:eastAsia="en-US"/>
      </w:rPr>
      <w:t>@fmv.ulisboa.pt</w:t>
    </w:r>
  </w:p>
  <w:p w:rsidR="00345DC0" w:rsidRPr="007076BA" w:rsidRDefault="009F2A17" w:rsidP="00A86DB3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  <w:p w:rsidR="00345DC0" w:rsidRDefault="001912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F61" w:rsidRDefault="00945F61">
      <w:r>
        <w:separator/>
      </w:r>
    </w:p>
  </w:footnote>
  <w:footnote w:type="continuationSeparator" w:id="0">
    <w:p w:rsidR="00945F61" w:rsidRDefault="00945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134"/>
      <w:gridCol w:w="8075"/>
    </w:tblGrid>
    <w:tr w:rsidR="00345DC0" w:rsidTr="00173660">
      <w:trPr>
        <w:cantSplit/>
        <w:trHeight w:val="1134"/>
      </w:trPr>
      <w:tc>
        <w:tcPr>
          <w:tcW w:w="1134" w:type="dxa"/>
        </w:tcPr>
        <w:p w:rsidR="00345DC0" w:rsidRDefault="009F2A17" w:rsidP="00A94F6F">
          <w:pPr>
            <w:ind w:left="-112"/>
          </w:pPr>
          <w:r w:rsidRPr="00420C45">
            <w:rPr>
              <w:noProof/>
            </w:rPr>
            <w:drawing>
              <wp:inline distT="0" distB="0" distL="0" distR="0" wp14:anchorId="438C3E6A" wp14:editId="76433096">
                <wp:extent cx="740476" cy="733425"/>
                <wp:effectExtent l="0" t="0" r="2540" b="0"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024" cy="733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5" w:type="dxa"/>
        </w:tcPr>
        <w:p w:rsidR="00345DC0" w:rsidRPr="002B0D97" w:rsidRDefault="0019127B" w:rsidP="00173660">
          <w:pPr>
            <w:jc w:val="center"/>
            <w:rPr>
              <w:rFonts w:ascii="Trebuchet MS" w:hAnsi="Trebuchet MS"/>
            </w:rPr>
          </w:pPr>
        </w:p>
      </w:tc>
    </w:tr>
  </w:tbl>
  <w:p w:rsidR="00345DC0" w:rsidRDefault="0019127B" w:rsidP="00A86D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345DC0" w:rsidTr="00D52890">
      <w:trPr>
        <w:cantSplit/>
        <w:trHeight w:val="1701"/>
      </w:trPr>
      <w:tc>
        <w:tcPr>
          <w:tcW w:w="1701" w:type="dxa"/>
        </w:tcPr>
        <w:p w:rsidR="00345DC0" w:rsidRDefault="009F2A17" w:rsidP="00173660">
          <w:pPr>
            <w:ind w:left="-112"/>
          </w:pPr>
          <w:r w:rsidRPr="00420C45">
            <w:rPr>
              <w:noProof/>
            </w:rPr>
            <w:drawing>
              <wp:inline distT="0" distB="0" distL="0" distR="0" wp14:anchorId="0AABE0A8" wp14:editId="7ED651BD">
                <wp:extent cx="1085850" cy="1076325"/>
                <wp:effectExtent l="0" t="0" r="0" b="9525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345DC0" w:rsidRDefault="0019127B" w:rsidP="00173660">
          <w:pPr>
            <w:jc w:val="center"/>
            <w:rPr>
              <w:rFonts w:ascii="Trebuchet MS" w:hAnsi="Trebuchet MS" w:cs="Arial"/>
              <w:sz w:val="16"/>
            </w:rPr>
          </w:pPr>
        </w:p>
        <w:p w:rsidR="00345DC0" w:rsidRPr="003F1E5E" w:rsidRDefault="009F2A17" w:rsidP="00173660">
          <w:pPr>
            <w:jc w:val="center"/>
            <w:rPr>
              <w:rFonts w:ascii="Trebuchet MS" w:hAnsi="Trebuchet MS" w:cs="Arial"/>
              <w:sz w:val="28"/>
              <w:szCs w:val="28"/>
            </w:rPr>
          </w:pPr>
          <w:r w:rsidRPr="003F1E5E">
            <w:rPr>
              <w:rFonts w:ascii="Trebuchet MS" w:hAnsi="Trebuchet MS" w:cs="Arial"/>
              <w:sz w:val="28"/>
              <w:szCs w:val="28"/>
            </w:rPr>
            <w:t>UNIVERSIDADE DE LISBOA</w:t>
          </w:r>
        </w:p>
        <w:p w:rsidR="00345DC0" w:rsidRPr="003F1E5E" w:rsidRDefault="009F2A17" w:rsidP="003F1E5E">
          <w:pPr>
            <w:spacing w:before="120"/>
            <w:jc w:val="center"/>
            <w:rPr>
              <w:rFonts w:ascii="Trebuchet MS" w:hAnsi="Trebuchet MS" w:cs="Arial"/>
              <w:b/>
              <w:sz w:val="28"/>
              <w:szCs w:val="28"/>
            </w:rPr>
          </w:pPr>
          <w:r w:rsidRPr="003F1E5E">
            <w:rPr>
              <w:rFonts w:ascii="Trebuchet MS" w:hAnsi="Trebuchet MS" w:cs="Arial"/>
              <w:b/>
              <w:sz w:val="28"/>
              <w:szCs w:val="28"/>
            </w:rPr>
            <w:t>Faculdade de Medicina Veterinária</w:t>
          </w:r>
        </w:p>
        <w:p w:rsidR="00345DC0" w:rsidRDefault="0019127B" w:rsidP="00173660">
          <w:pPr>
            <w:jc w:val="center"/>
            <w:rPr>
              <w:rFonts w:ascii="Trebuchet MS" w:hAnsi="Trebuchet MS" w:cs="Arial"/>
              <w:b/>
            </w:rPr>
          </w:pPr>
        </w:p>
        <w:p w:rsidR="00345DC0" w:rsidRPr="00BF04C8" w:rsidRDefault="009F2A17" w:rsidP="003F1E5E">
          <w:pPr>
            <w:spacing w:after="120"/>
            <w:jc w:val="center"/>
            <w:rPr>
              <w:rFonts w:ascii="Trebuchet MS" w:hAnsi="Trebuchet MS" w:cs="Arial"/>
              <w:b/>
              <w:i/>
              <w:color w:val="808080" w:themeColor="background1" w:themeShade="80"/>
            </w:rPr>
          </w:pPr>
          <w:r>
            <w:rPr>
              <w:rFonts w:ascii="Trebuchet MS" w:hAnsi="Trebuchet MS" w:cs="Arial"/>
              <w:b/>
              <w:i/>
              <w:color w:val="808080" w:themeColor="background1" w:themeShade="80"/>
            </w:rPr>
            <w:t>Divisão Académica e de Recursos Humanos</w:t>
          </w:r>
        </w:p>
        <w:p w:rsidR="00345DC0" w:rsidRPr="002B0D97" w:rsidRDefault="0019127B" w:rsidP="00173660">
          <w:pPr>
            <w:jc w:val="center"/>
            <w:rPr>
              <w:rFonts w:ascii="Trebuchet MS" w:hAnsi="Trebuchet MS"/>
            </w:rPr>
          </w:pPr>
        </w:p>
      </w:tc>
    </w:tr>
  </w:tbl>
  <w:p w:rsidR="00345DC0" w:rsidRDefault="001912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23C8D"/>
    <w:multiLevelType w:val="hybridMultilevel"/>
    <w:tmpl w:val="C982032E"/>
    <w:lvl w:ilvl="0" w:tplc="7A8CB1C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474CE"/>
    <w:multiLevelType w:val="hybridMultilevel"/>
    <w:tmpl w:val="9FF85F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4EAA"/>
    <w:multiLevelType w:val="hybridMultilevel"/>
    <w:tmpl w:val="1C786D24"/>
    <w:lvl w:ilvl="0" w:tplc="0816001B">
      <w:start w:val="1"/>
      <w:numFmt w:val="lowerRoman"/>
      <w:lvlText w:val="%1."/>
      <w:lvlJc w:val="right"/>
      <w:pPr>
        <w:ind w:left="1434" w:hanging="360"/>
      </w:pPr>
    </w:lvl>
    <w:lvl w:ilvl="1" w:tplc="08160019" w:tentative="1">
      <w:start w:val="1"/>
      <w:numFmt w:val="lowerLetter"/>
      <w:lvlText w:val="%2."/>
      <w:lvlJc w:val="left"/>
      <w:pPr>
        <w:ind w:left="2154" w:hanging="360"/>
      </w:pPr>
    </w:lvl>
    <w:lvl w:ilvl="2" w:tplc="0816001B" w:tentative="1">
      <w:start w:val="1"/>
      <w:numFmt w:val="lowerRoman"/>
      <w:lvlText w:val="%3."/>
      <w:lvlJc w:val="right"/>
      <w:pPr>
        <w:ind w:left="2874" w:hanging="180"/>
      </w:pPr>
    </w:lvl>
    <w:lvl w:ilvl="3" w:tplc="0816000F" w:tentative="1">
      <w:start w:val="1"/>
      <w:numFmt w:val="decimal"/>
      <w:lvlText w:val="%4."/>
      <w:lvlJc w:val="left"/>
      <w:pPr>
        <w:ind w:left="3594" w:hanging="360"/>
      </w:pPr>
    </w:lvl>
    <w:lvl w:ilvl="4" w:tplc="08160019" w:tentative="1">
      <w:start w:val="1"/>
      <w:numFmt w:val="lowerLetter"/>
      <w:lvlText w:val="%5."/>
      <w:lvlJc w:val="left"/>
      <w:pPr>
        <w:ind w:left="4314" w:hanging="360"/>
      </w:pPr>
    </w:lvl>
    <w:lvl w:ilvl="5" w:tplc="0816001B" w:tentative="1">
      <w:start w:val="1"/>
      <w:numFmt w:val="lowerRoman"/>
      <w:lvlText w:val="%6."/>
      <w:lvlJc w:val="right"/>
      <w:pPr>
        <w:ind w:left="5034" w:hanging="180"/>
      </w:pPr>
    </w:lvl>
    <w:lvl w:ilvl="6" w:tplc="0816000F" w:tentative="1">
      <w:start w:val="1"/>
      <w:numFmt w:val="decimal"/>
      <w:lvlText w:val="%7."/>
      <w:lvlJc w:val="left"/>
      <w:pPr>
        <w:ind w:left="5754" w:hanging="360"/>
      </w:pPr>
    </w:lvl>
    <w:lvl w:ilvl="7" w:tplc="08160019" w:tentative="1">
      <w:start w:val="1"/>
      <w:numFmt w:val="lowerLetter"/>
      <w:lvlText w:val="%8."/>
      <w:lvlJc w:val="left"/>
      <w:pPr>
        <w:ind w:left="6474" w:hanging="360"/>
      </w:pPr>
    </w:lvl>
    <w:lvl w:ilvl="8" w:tplc="08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51C23DCF"/>
    <w:multiLevelType w:val="hybridMultilevel"/>
    <w:tmpl w:val="3498372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04ACF"/>
    <w:multiLevelType w:val="hybridMultilevel"/>
    <w:tmpl w:val="6C323F5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8839FD"/>
    <w:multiLevelType w:val="hybridMultilevel"/>
    <w:tmpl w:val="03788C36"/>
    <w:lvl w:ilvl="0" w:tplc="CE869F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C9"/>
    <w:rsid w:val="0000315A"/>
    <w:rsid w:val="000C1ED9"/>
    <w:rsid w:val="00173A76"/>
    <w:rsid w:val="0019127B"/>
    <w:rsid w:val="00217FD0"/>
    <w:rsid w:val="0036478D"/>
    <w:rsid w:val="004849F7"/>
    <w:rsid w:val="00622B64"/>
    <w:rsid w:val="00673801"/>
    <w:rsid w:val="006F0148"/>
    <w:rsid w:val="007C26C9"/>
    <w:rsid w:val="007D7D1A"/>
    <w:rsid w:val="00945F61"/>
    <w:rsid w:val="009F2A17"/>
    <w:rsid w:val="00C42889"/>
    <w:rsid w:val="00C97B2E"/>
    <w:rsid w:val="00D74991"/>
    <w:rsid w:val="00DD687F"/>
    <w:rsid w:val="00E91F0C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86FC4-A488-468B-ACA9-746B775D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6C9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7C26C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C26C9"/>
    <w:rPr>
      <w:rFonts w:ascii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C26C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C26C9"/>
    <w:rPr>
      <w:rFonts w:ascii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7C26C9"/>
    <w:pPr>
      <w:ind w:left="720"/>
      <w:contextualSpacing/>
    </w:pPr>
  </w:style>
  <w:style w:type="table" w:styleId="TabelacomGrelha">
    <w:name w:val="Table Grid"/>
    <w:basedOn w:val="Tabelanormal"/>
    <w:rsid w:val="007C2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7C26C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97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1661</Characters>
  <Application>Microsoft Office Word</Application>
  <DocSecurity>4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Courela</dc:creator>
  <cp:keywords/>
  <dc:description/>
  <cp:lastModifiedBy>Patrícia Courela</cp:lastModifiedBy>
  <cp:revision>2</cp:revision>
  <dcterms:created xsi:type="dcterms:W3CDTF">2022-06-01T10:24:00Z</dcterms:created>
  <dcterms:modified xsi:type="dcterms:W3CDTF">2022-06-01T10:24:00Z</dcterms:modified>
</cp:coreProperties>
</file>